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B1" w:rsidRPr="005E5441" w:rsidRDefault="007A6DB1" w:rsidP="007A6DB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p w:rsidR="00D7483C" w:rsidRPr="0073337E" w:rsidRDefault="00D7483C" w:rsidP="007A6DB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  <w:r w:rsidRPr="0073337E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DISPENSA DE LICITAÇÃO Nº 72</w:t>
      </w:r>
      <w:r w:rsidR="0085506F" w:rsidRPr="0073337E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/2018 </w:t>
      </w:r>
      <w:r w:rsidR="00531D5A" w:rsidRPr="0073337E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-</w:t>
      </w:r>
      <w:r w:rsidRPr="0073337E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 SSJ-URA</w:t>
      </w:r>
    </w:p>
    <w:p w:rsidR="003C269E" w:rsidRPr="0073337E" w:rsidRDefault="003C269E" w:rsidP="007A6DB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t-BR"/>
        </w:rPr>
      </w:pPr>
    </w:p>
    <w:tbl>
      <w:tblPr>
        <w:tblW w:w="935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51"/>
      </w:tblGrid>
      <w:tr w:rsidR="00D7483C" w:rsidRPr="0073337E" w:rsidTr="00C53467">
        <w:trPr>
          <w:trHeight w:val="254"/>
          <w:tblCellSpacing w:w="0" w:type="dxa"/>
        </w:trPr>
        <w:tc>
          <w:tcPr>
            <w:tcW w:w="9351" w:type="dxa"/>
            <w:vAlign w:val="center"/>
            <w:hideMark/>
          </w:tcPr>
          <w:p w:rsidR="00BA7F2C" w:rsidRPr="00BA7F2C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UNIDADE SOLICITANTE</w:t>
            </w:r>
          </w:p>
        </w:tc>
      </w:tr>
      <w:tr w:rsidR="00D7483C" w:rsidRPr="0073337E" w:rsidTr="00C53467">
        <w:trPr>
          <w:trHeight w:val="166"/>
          <w:tblCellSpacing w:w="0" w:type="dxa"/>
        </w:trPr>
        <w:tc>
          <w:tcPr>
            <w:tcW w:w="9351" w:type="dxa"/>
            <w:vAlign w:val="center"/>
            <w:hideMark/>
          </w:tcPr>
          <w:p w:rsidR="00053FC5" w:rsidRPr="0073337E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Seção de Administração Financeira e Patrimonial/SEAFI - Subseção Judiciária de Uberaba</w:t>
            </w:r>
            <w:r w:rsidR="00053FC5" w:rsidRPr="0073337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6935D8" w:rsidRPr="0073337E" w:rsidRDefault="006935D8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83C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D7483C" w:rsidRPr="0073337E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J</w:t>
            </w:r>
            <w:r w:rsidRPr="0073337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USTIFICATIVA/NECESSIDADE</w:t>
            </w:r>
            <w:r w:rsidR="002D3436" w:rsidRPr="0073337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  <w:r w:rsidR="00604CF4" w:rsidRPr="0073337E">
              <w:rPr>
                <w:rFonts w:ascii="Times New Roman" w:eastAsia="Times New Roman" w:hAnsi="Times New Roman" w:cs="Times New Roman"/>
                <w:lang w:eastAsia="pt-BR"/>
              </w:rPr>
              <w:t>item</w:t>
            </w:r>
            <w:r w:rsidR="00257534"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257534"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</w:t>
            </w:r>
            <w:r w:rsidR="00257534"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 do </w:t>
            </w:r>
            <w:r w:rsidR="00257534"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T</w:t>
            </w:r>
            <w:r w:rsidR="002D3436"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ermo de </w:t>
            </w:r>
            <w:r w:rsidR="00257534"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R</w:t>
            </w:r>
            <w:r w:rsidR="002D3436"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eferência</w:t>
            </w:r>
            <w:r w:rsidR="00257534"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/P</w:t>
            </w:r>
            <w:r w:rsidR="002D3436"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rojeto </w:t>
            </w:r>
            <w:r w:rsidR="00257534"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B</w:t>
            </w:r>
            <w:r w:rsidR="002D3436"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ásico </w:t>
            </w:r>
            <w:r w:rsidR="002D3436" w:rsidRPr="0073337E">
              <w:rPr>
                <w:rFonts w:ascii="Times New Roman" w:eastAsia="Times New Roman" w:hAnsi="Times New Roman" w:cs="Times New Roman"/>
                <w:lang w:eastAsia="pt-BR"/>
              </w:rPr>
              <w:t>5830259</w:t>
            </w:r>
          </w:p>
          <w:p w:rsidR="006935D8" w:rsidRPr="0073337E" w:rsidRDefault="006935D8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83C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99343B" w:rsidRPr="0073337E" w:rsidRDefault="00D7483C" w:rsidP="006041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OBJETO</w:t>
            </w:r>
          </w:p>
        </w:tc>
      </w:tr>
      <w:tr w:rsidR="00D7483C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370CB2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Fornecimento de 02 </w:t>
            </w:r>
            <w:r w:rsidR="00D601F5"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(duas) unidades de Web </w:t>
            </w:r>
            <w:proofErr w:type="spellStart"/>
            <w:r w:rsidR="00D601F5" w:rsidRPr="0073337E">
              <w:rPr>
                <w:rFonts w:ascii="Times New Roman" w:eastAsia="Times New Roman" w:hAnsi="Times New Roman" w:cs="Times New Roman"/>
                <w:lang w:eastAsia="pt-BR"/>
              </w:rPr>
              <w:t>Cam</w:t>
            </w:r>
            <w:proofErr w:type="spellEnd"/>
            <w:r w:rsidR="00D601F5"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 HD</w:t>
            </w:r>
            <w:r w:rsidR="00C4665B">
              <w:rPr>
                <w:rFonts w:ascii="Times New Roman" w:eastAsia="Times New Roman" w:hAnsi="Times New Roman" w:cs="Times New Roman"/>
                <w:lang w:eastAsia="pt-BR"/>
              </w:rPr>
              <w:t xml:space="preserve">, conforme </w:t>
            </w:r>
            <w:r w:rsidR="00C4665B" w:rsidRPr="00DC1780">
              <w:rPr>
                <w:rFonts w:ascii="Times New Roman" w:eastAsia="Times New Roman" w:hAnsi="Times New Roman" w:cs="Times New Roman"/>
                <w:lang w:eastAsia="pt-BR"/>
              </w:rPr>
              <w:t xml:space="preserve">Termo de Referência/Projeto Básico </w:t>
            </w:r>
            <w:r w:rsidR="00C4665B" w:rsidRPr="0073337E">
              <w:rPr>
                <w:rFonts w:ascii="Times New Roman" w:eastAsia="Times New Roman" w:hAnsi="Times New Roman" w:cs="Times New Roman"/>
                <w:lang w:eastAsia="pt-BR"/>
              </w:rPr>
              <w:t>5830259</w:t>
            </w:r>
            <w:r w:rsidR="00C4665B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DC1780" w:rsidRPr="0073337E" w:rsidRDefault="00DC1780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601F5" w:rsidRPr="0073337E" w:rsidRDefault="00D601F5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M</w:t>
            </w:r>
            <w:r w:rsidR="00D7483C" w:rsidRPr="0073337E">
              <w:rPr>
                <w:rFonts w:ascii="Times New Roman" w:eastAsia="Times New Roman" w:hAnsi="Times New Roman" w:cs="Times New Roman"/>
                <w:lang w:eastAsia="pt-BR"/>
              </w:rPr>
              <w:t>arca/modelo: Logitech/C270.</w:t>
            </w:r>
          </w:p>
          <w:p w:rsidR="00370CB2" w:rsidRPr="0073337E" w:rsidRDefault="00370CB2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7483C" w:rsidRPr="0073337E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Preço unitário: R$ 145,00</w:t>
            </w:r>
            <w:r w:rsidR="00370CB2"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 / </w:t>
            </w: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Preço total: R$ 290,00</w:t>
            </w:r>
          </w:p>
          <w:p w:rsidR="00370CB2" w:rsidRPr="0073337E" w:rsidRDefault="00370CB2" w:rsidP="00993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6935D8" w:rsidRPr="0073337E" w:rsidRDefault="004B4CE6" w:rsidP="00993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Tipo de Nota(s) </w:t>
            </w:r>
            <w:proofErr w:type="gramStart"/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Fiscal(</w:t>
            </w:r>
            <w:proofErr w:type="gramEnd"/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is) </w:t>
            </w:r>
            <w:r w:rsidR="0099343B" w:rsidRPr="0073337E">
              <w:rPr>
                <w:rFonts w:ascii="Times New Roman" w:eastAsia="Times New Roman" w:hAnsi="Times New Roman" w:cs="Times New Roman"/>
                <w:lang w:eastAsia="pt-BR"/>
              </w:rPr>
              <w:t>a ser(em) emitida(s): material</w:t>
            </w:r>
          </w:p>
          <w:p w:rsidR="00FB7C28" w:rsidRPr="0073337E" w:rsidRDefault="00FB7C28" w:rsidP="00FB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  <w:p w:rsidR="00FB7C28" w:rsidRPr="0073337E" w:rsidRDefault="00FB7C28" w:rsidP="00FB7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Lembrete: Caso haja mais de um tipo de elemento de despesa (30/39/52), é necessário emitir uma nota de empenho para cada elemento, devendo ser informado o valor total de cada nota de empenho, separadamente (vide Modelo </w:t>
            </w:r>
            <w:proofErr w:type="gramStart"/>
            <w:r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6</w:t>
            </w:r>
            <w:proofErr w:type="gramEnd"/>
            <w:r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– Dispensa de Licitação – mais de uma NE).</w:t>
            </w:r>
          </w:p>
          <w:p w:rsidR="0099343B" w:rsidRPr="0073337E" w:rsidRDefault="0099343B" w:rsidP="009934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83C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D7483C" w:rsidRPr="0073337E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CONTRATADA</w:t>
            </w:r>
          </w:p>
        </w:tc>
      </w:tr>
      <w:tr w:rsidR="00D7483C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D7483C" w:rsidRPr="0073337E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ATEC ASSISTÊNCIA TÉCNICA LTDA.</w:t>
            </w:r>
            <w:r w:rsidR="00257534"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 - </w:t>
            </w: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CNPJ: 01.790.311/0001-64</w:t>
            </w:r>
          </w:p>
          <w:p w:rsidR="006935D8" w:rsidRPr="0073337E" w:rsidRDefault="006935D8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83C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D7483C" w:rsidRPr="0073337E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FUNDAMENTO LEGAL</w:t>
            </w:r>
          </w:p>
        </w:tc>
      </w:tr>
      <w:tr w:rsidR="00D7483C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D7483C" w:rsidRPr="0073337E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Art. 24, II - Lei 8.666/93</w:t>
            </w:r>
          </w:p>
          <w:p w:rsidR="006935D8" w:rsidRPr="0073337E" w:rsidRDefault="006935D8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83C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D7483C" w:rsidRPr="0073337E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LINKS</w:t>
            </w:r>
          </w:p>
        </w:tc>
      </w:tr>
      <w:tr w:rsidR="00D7483C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D7483C" w:rsidRPr="0073337E" w:rsidRDefault="00D7483C" w:rsidP="008E1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Orçamento</w:t>
            </w:r>
            <w:r w:rsidR="008E132D"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 / Validade da proposta: 28/05/2018 / Prazo de entrega: </w:t>
            </w:r>
            <w:proofErr w:type="gramStart"/>
            <w:r w:rsidR="008E132D" w:rsidRPr="0073337E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proofErr w:type="gramEnd"/>
            <w:r w:rsidR="008E132D"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 dias úteis / Garantia do produto: 1 ano </w:t>
            </w: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: 6094321</w:t>
            </w:r>
          </w:p>
          <w:p w:rsidR="008E132D" w:rsidRPr="0073337E" w:rsidRDefault="008E132D" w:rsidP="008E1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CND: 18/06/2018 5828258 / CRF: 02/06/2018 6093504 / </w:t>
            </w:r>
            <w:r w:rsidR="004D50B3">
              <w:rPr>
                <w:rFonts w:ascii="Times New Roman" w:eastAsia="Times New Roman" w:hAnsi="Times New Roman" w:cs="Times New Roman"/>
                <w:lang w:eastAsia="pt-BR"/>
              </w:rPr>
              <w:t xml:space="preserve">CNDT: </w:t>
            </w: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CADIN 6086896</w:t>
            </w:r>
          </w:p>
          <w:p w:rsidR="008E132D" w:rsidRPr="0073337E" w:rsidRDefault="008E132D" w:rsidP="008E1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Mapa de Preços e Resultado Final: 6086890</w:t>
            </w:r>
          </w:p>
          <w:p w:rsidR="008E132D" w:rsidRPr="0073337E" w:rsidRDefault="008E132D" w:rsidP="008E1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 xml:space="preserve">Ciência do </w:t>
            </w:r>
            <w:r w:rsidRPr="0073337E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PB/TR</w:t>
            </w:r>
            <w:r w:rsidR="005B7D64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:</w:t>
            </w: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 5828258</w:t>
            </w:r>
          </w:p>
          <w:p w:rsidR="008E132D" w:rsidRPr="0073337E" w:rsidRDefault="008E132D" w:rsidP="008E13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7483C" w:rsidRPr="0073337E" w:rsidTr="00264CE1">
        <w:trPr>
          <w:trHeight w:val="281"/>
          <w:tblCellSpacing w:w="0" w:type="dxa"/>
        </w:trPr>
        <w:tc>
          <w:tcPr>
            <w:tcW w:w="9351" w:type="dxa"/>
            <w:hideMark/>
          </w:tcPr>
          <w:p w:rsidR="00D7483C" w:rsidRPr="0073337E" w:rsidRDefault="00D7483C" w:rsidP="00264C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INFORMAÇÕES ADICIONAIS</w:t>
            </w:r>
          </w:p>
        </w:tc>
      </w:tr>
      <w:tr w:rsidR="00D7483C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D7483C" w:rsidRPr="0073337E" w:rsidRDefault="00D7483C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lang w:eastAsia="pt-BR"/>
              </w:rPr>
              <w:t>Informamos que foram obtidos somente 02 (dois) orçamentos, conforme justificativa na Informação SJMG-URA-SEAFI 6089298.</w:t>
            </w:r>
          </w:p>
          <w:p w:rsidR="006935D8" w:rsidRPr="0073337E" w:rsidRDefault="006935D8" w:rsidP="00693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B67E5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BB67E5" w:rsidRPr="0073337E" w:rsidRDefault="00BB67E5" w:rsidP="00823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73337E">
              <w:rPr>
                <w:rFonts w:ascii="Times New Roman" w:eastAsia="Times New Roman" w:hAnsi="Times New Roman" w:cs="Times New Roman"/>
                <w:b/>
                <w:lang w:eastAsia="pt-BR"/>
              </w:rPr>
              <w:t>REMESSA</w:t>
            </w:r>
          </w:p>
        </w:tc>
      </w:tr>
      <w:tr w:rsidR="00BB67E5" w:rsidRPr="0073337E" w:rsidTr="00C53467">
        <w:trPr>
          <w:tblCellSpacing w:w="0" w:type="dxa"/>
        </w:trPr>
        <w:tc>
          <w:tcPr>
            <w:tcW w:w="9351" w:type="dxa"/>
            <w:vAlign w:val="center"/>
            <w:hideMark/>
          </w:tcPr>
          <w:p w:rsidR="00BB67E5" w:rsidRPr="0073337E" w:rsidRDefault="00C35847" w:rsidP="006A41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35847">
              <w:rPr>
                <w:rFonts w:ascii="Times New Roman" w:eastAsia="Times New Roman" w:hAnsi="Times New Roman" w:cs="Times New Roman"/>
                <w:lang w:eastAsia="pt-BR"/>
              </w:rPr>
              <w:t>Nesta data, faço remessa da presente solicitação à 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sessoria Jurídica, para análise</w:t>
            </w:r>
            <w:r w:rsidR="006A41FD" w:rsidRPr="0073337E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</w:tbl>
    <w:p w:rsidR="00D601F5" w:rsidRPr="0073337E" w:rsidRDefault="00D601F5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D7483C" w:rsidRPr="0073337E" w:rsidRDefault="00DE29AB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3337E">
        <w:rPr>
          <w:rFonts w:ascii="Times New Roman" w:eastAsia="Times New Roman" w:hAnsi="Times New Roman" w:cs="Times New Roman"/>
          <w:lang w:eastAsia="pt-BR"/>
        </w:rPr>
        <w:t>Nome do responsável</w:t>
      </w:r>
    </w:p>
    <w:p w:rsidR="00D7483C" w:rsidRPr="0073337E" w:rsidRDefault="00D7483C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73337E">
        <w:rPr>
          <w:rFonts w:ascii="Times New Roman" w:eastAsia="Times New Roman" w:hAnsi="Times New Roman" w:cs="Times New Roman"/>
          <w:lang w:eastAsia="pt-BR"/>
        </w:rPr>
        <w:t>S</w:t>
      </w:r>
      <w:r w:rsidR="00DE29AB" w:rsidRPr="0073337E">
        <w:rPr>
          <w:rFonts w:ascii="Times New Roman" w:eastAsia="Times New Roman" w:hAnsi="Times New Roman" w:cs="Times New Roman"/>
          <w:lang w:eastAsia="pt-BR"/>
        </w:rPr>
        <w:t xml:space="preserve">upervisor da </w:t>
      </w:r>
      <w:proofErr w:type="spellStart"/>
      <w:r w:rsidR="00DE29AB" w:rsidRPr="0073337E">
        <w:rPr>
          <w:rFonts w:ascii="Times New Roman" w:eastAsia="Times New Roman" w:hAnsi="Times New Roman" w:cs="Times New Roman"/>
          <w:lang w:eastAsia="pt-BR"/>
        </w:rPr>
        <w:t>Sesap</w:t>
      </w:r>
      <w:proofErr w:type="spellEnd"/>
      <w:r w:rsidR="00DE29AB" w:rsidRPr="0073337E">
        <w:rPr>
          <w:rFonts w:ascii="Times New Roman" w:eastAsia="Times New Roman" w:hAnsi="Times New Roman" w:cs="Times New Roman"/>
          <w:lang w:eastAsia="pt-BR"/>
        </w:rPr>
        <w:t>/URA</w:t>
      </w:r>
    </w:p>
    <w:p w:rsidR="00D7483C" w:rsidRPr="0073337E" w:rsidRDefault="00D7483C" w:rsidP="00D601F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99343B" w:rsidRPr="0073337E" w:rsidRDefault="0099343B" w:rsidP="00FD3399">
      <w:pPr>
        <w:rPr>
          <w:rFonts w:ascii="Times New Roman" w:hAnsi="Times New Roman" w:cs="Times New Roman"/>
        </w:rPr>
      </w:pPr>
      <w:r w:rsidRPr="0073337E">
        <w:rPr>
          <w:rFonts w:ascii="Times New Roman" w:hAnsi="Times New Roman" w:cs="Times New Roman"/>
        </w:rPr>
        <w:t>--------------------------------------------------------------------------------------------------------------------------</w:t>
      </w:r>
    </w:p>
    <w:p w:rsidR="00D601F5" w:rsidRPr="0073337E" w:rsidRDefault="007008FE" w:rsidP="0070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73337E">
        <w:rPr>
          <w:rFonts w:ascii="Times New Roman" w:eastAsia="Times New Roman" w:hAnsi="Times New Roman" w:cs="Times New Roman"/>
          <w:b/>
          <w:u w:val="single"/>
          <w:lang w:eastAsia="pt-BR"/>
        </w:rPr>
        <w:t>Como formatar a tabela no SEI</w:t>
      </w:r>
    </w:p>
    <w:p w:rsidR="007008FE" w:rsidRPr="0073337E" w:rsidRDefault="007008FE" w:rsidP="0070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0D623D" w:rsidRDefault="000D623D" w:rsidP="000D62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- Selecionar a tabela toda e na barra de ferramentas, opção ‘Estilo’, escolher ‘</w:t>
      </w:r>
      <w:proofErr w:type="spellStart"/>
      <w:proofErr w:type="gramStart"/>
      <w:r>
        <w:rPr>
          <w:rFonts w:ascii="Times New Roman" w:eastAsia="Times New Roman" w:hAnsi="Times New Roman"/>
          <w:lang w:eastAsia="pt-BR"/>
        </w:rPr>
        <w:t>Tabela_Texto_Alinhado_Esquerda</w:t>
      </w:r>
      <w:proofErr w:type="spellEnd"/>
      <w:proofErr w:type="gramEnd"/>
      <w:r>
        <w:rPr>
          <w:rFonts w:ascii="Times New Roman" w:eastAsia="Times New Roman" w:hAnsi="Times New Roman"/>
          <w:lang w:eastAsia="pt-BR"/>
        </w:rPr>
        <w:t xml:space="preserve">’. </w:t>
      </w:r>
      <w:r w:rsidRPr="00287E18">
        <w:rPr>
          <w:rFonts w:ascii="Times New Roman" w:eastAsia="Times New Roman" w:hAnsi="Times New Roman" w:cs="Times New Roman"/>
          <w:b/>
          <w:lang w:eastAsia="pt-BR"/>
        </w:rPr>
        <w:t>Dar um espaço ao final do texto de cada campo, separando-o do título do próximo campo, confor</w:t>
      </w:r>
      <w:r>
        <w:rPr>
          <w:rFonts w:ascii="Times New Roman" w:eastAsia="Times New Roman" w:hAnsi="Times New Roman"/>
          <w:b/>
          <w:lang w:eastAsia="pt-BR"/>
        </w:rPr>
        <w:t>m</w:t>
      </w:r>
      <w:r w:rsidRPr="00287E18">
        <w:rPr>
          <w:rFonts w:ascii="Times New Roman" w:eastAsia="Times New Roman" w:hAnsi="Times New Roman" w:cs="Times New Roman"/>
          <w:b/>
          <w:lang w:eastAsia="pt-BR"/>
        </w:rPr>
        <w:t>e modelo acima (e não no início do texto)</w:t>
      </w:r>
      <w:r>
        <w:rPr>
          <w:rFonts w:ascii="Times New Roman" w:eastAsia="Times New Roman" w:hAnsi="Times New Roman" w:cs="Times New Roman"/>
          <w:lang w:eastAsia="pt-BR"/>
        </w:rPr>
        <w:t>.</w:t>
      </w:r>
    </w:p>
    <w:p w:rsidR="000D623D" w:rsidRPr="006A507F" w:rsidRDefault="000D623D" w:rsidP="000D623D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6A507F">
        <w:rPr>
          <w:rFonts w:ascii="Times New Roman" w:eastAsia="Times New Roman" w:hAnsi="Times New Roman"/>
          <w:lang w:eastAsia="pt-BR"/>
        </w:rPr>
        <w:t xml:space="preserve">- Após, selecionar a tabela toda e, com o botão direito do mouse escolher a opção ‘Formatar tabela’. Em ‘Alinhamento’, </w:t>
      </w:r>
      <w:r w:rsidRPr="00287E18">
        <w:rPr>
          <w:rFonts w:ascii="Times New Roman" w:eastAsia="Times New Roman" w:hAnsi="Times New Roman"/>
          <w:b/>
          <w:lang w:eastAsia="pt-BR"/>
        </w:rPr>
        <w:t>escolher a opção recuo</w:t>
      </w:r>
      <w:r w:rsidRPr="006A507F">
        <w:rPr>
          <w:rFonts w:ascii="Times New Roman" w:eastAsia="Times New Roman" w:hAnsi="Times New Roman"/>
          <w:lang w:eastAsia="pt-BR"/>
        </w:rPr>
        <w:t>.</w:t>
      </w:r>
    </w:p>
    <w:p w:rsidR="00A05343" w:rsidRPr="0073337E" w:rsidRDefault="00A05343" w:rsidP="00A05343">
      <w:pPr>
        <w:rPr>
          <w:rFonts w:ascii="Times New Roman" w:hAnsi="Times New Roman" w:cs="Times New Roman"/>
        </w:rPr>
      </w:pPr>
    </w:p>
    <w:sectPr w:rsidR="00A05343" w:rsidRPr="0073337E" w:rsidSect="00524E8A">
      <w:headerReference w:type="default" r:id="rId7"/>
      <w:pgSz w:w="11906" w:h="16838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2D" w:rsidRDefault="008E132D" w:rsidP="00551AB1">
      <w:pPr>
        <w:spacing w:after="0" w:line="240" w:lineRule="auto"/>
      </w:pPr>
      <w:r>
        <w:separator/>
      </w:r>
    </w:p>
  </w:endnote>
  <w:endnote w:type="continuationSeparator" w:id="0">
    <w:p w:rsidR="008E132D" w:rsidRDefault="008E132D" w:rsidP="0055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2D" w:rsidRDefault="008E132D" w:rsidP="00551AB1">
      <w:pPr>
        <w:spacing w:after="0" w:line="240" w:lineRule="auto"/>
      </w:pPr>
      <w:r>
        <w:separator/>
      </w:r>
    </w:p>
  </w:footnote>
  <w:footnote w:type="continuationSeparator" w:id="0">
    <w:p w:rsidR="008E132D" w:rsidRDefault="008E132D" w:rsidP="0055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2D" w:rsidRDefault="008E132D">
    <w:pPr>
      <w:pStyle w:val="Cabealho"/>
      <w:rPr>
        <w:rFonts w:ascii="Times New Roman" w:hAnsi="Times New Roman" w:cs="Times New Roman"/>
      </w:rPr>
    </w:pPr>
    <w:r w:rsidRPr="00976FAD">
      <w:rPr>
        <w:rFonts w:ascii="Times New Roman" w:hAnsi="Times New Roman" w:cs="Times New Roman"/>
      </w:rPr>
      <w:t xml:space="preserve">Modelo </w:t>
    </w:r>
    <w:proofErr w:type="gramStart"/>
    <w:r w:rsidRPr="00976FAD">
      <w:rPr>
        <w:rFonts w:ascii="Times New Roman" w:hAnsi="Times New Roman" w:cs="Times New Roman"/>
      </w:rPr>
      <w:t>6</w:t>
    </w:r>
    <w:proofErr w:type="gramEnd"/>
    <w:r w:rsidRPr="00976FAD">
      <w:rPr>
        <w:rFonts w:ascii="Times New Roman" w:hAnsi="Times New Roman" w:cs="Times New Roman"/>
      </w:rPr>
      <w:t xml:space="preserve"> – Dispensa de </w:t>
    </w:r>
    <w:r>
      <w:rPr>
        <w:rFonts w:ascii="Times New Roman" w:hAnsi="Times New Roman" w:cs="Times New Roman"/>
      </w:rPr>
      <w:t>L</w:t>
    </w:r>
    <w:r w:rsidRPr="00976FAD">
      <w:rPr>
        <w:rFonts w:ascii="Times New Roman" w:hAnsi="Times New Roman" w:cs="Times New Roman"/>
      </w:rPr>
      <w:t>icitação</w:t>
    </w:r>
    <w:r w:rsidR="002F7DF5">
      <w:rPr>
        <w:rFonts w:ascii="Times New Roman" w:hAnsi="Times New Roman" w:cs="Times New Roman"/>
      </w:rPr>
      <w:t xml:space="preserve"> – art. 24, I ou II</w:t>
    </w:r>
    <w:r w:rsidR="002E1AB1">
      <w:rPr>
        <w:rFonts w:ascii="Times New Roman" w:hAnsi="Times New Roman" w:cs="Times New Roman"/>
      </w:rPr>
      <w:t xml:space="preserve"> –</w:t>
    </w:r>
    <w:r w:rsidR="00726588">
      <w:rPr>
        <w:rFonts w:ascii="Times New Roman" w:hAnsi="Times New Roman" w:cs="Times New Roman"/>
      </w:rPr>
      <w:t xml:space="preserve"> </w:t>
    </w:r>
    <w:r w:rsidR="002E1AB1">
      <w:rPr>
        <w:rFonts w:ascii="Times New Roman" w:hAnsi="Times New Roman" w:cs="Times New Roman"/>
      </w:rPr>
      <w:t>simples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93D"/>
    <w:multiLevelType w:val="hybridMultilevel"/>
    <w:tmpl w:val="9A9A8582"/>
    <w:lvl w:ilvl="0" w:tplc="EB9438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17FB3"/>
    <w:multiLevelType w:val="hybridMultilevel"/>
    <w:tmpl w:val="0256EC12"/>
    <w:lvl w:ilvl="0" w:tplc="0FC2F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95"/>
    <w:rsid w:val="00020820"/>
    <w:rsid w:val="000309A9"/>
    <w:rsid w:val="000419FB"/>
    <w:rsid w:val="00053FC5"/>
    <w:rsid w:val="0008295E"/>
    <w:rsid w:val="00092AEC"/>
    <w:rsid w:val="000B5F55"/>
    <w:rsid w:val="000C330E"/>
    <w:rsid w:val="000C702F"/>
    <w:rsid w:val="000D623D"/>
    <w:rsid w:val="0011496C"/>
    <w:rsid w:val="00115E93"/>
    <w:rsid w:val="0014229E"/>
    <w:rsid w:val="00152AA4"/>
    <w:rsid w:val="00152EA0"/>
    <w:rsid w:val="001766E9"/>
    <w:rsid w:val="001A25B5"/>
    <w:rsid w:val="001B359C"/>
    <w:rsid w:val="001D34B1"/>
    <w:rsid w:val="001F0954"/>
    <w:rsid w:val="002165F0"/>
    <w:rsid w:val="00224FCC"/>
    <w:rsid w:val="0023656C"/>
    <w:rsid w:val="00247CFE"/>
    <w:rsid w:val="00257534"/>
    <w:rsid w:val="00264CE1"/>
    <w:rsid w:val="0027679A"/>
    <w:rsid w:val="00283F4B"/>
    <w:rsid w:val="002D1657"/>
    <w:rsid w:val="002D3436"/>
    <w:rsid w:val="002D4F3A"/>
    <w:rsid w:val="002E1AB1"/>
    <w:rsid w:val="002F7DF5"/>
    <w:rsid w:val="00350053"/>
    <w:rsid w:val="00370CB2"/>
    <w:rsid w:val="00375ADC"/>
    <w:rsid w:val="00380098"/>
    <w:rsid w:val="003A7120"/>
    <w:rsid w:val="003C269E"/>
    <w:rsid w:val="003C4C9A"/>
    <w:rsid w:val="003E43F8"/>
    <w:rsid w:val="00445F17"/>
    <w:rsid w:val="00465244"/>
    <w:rsid w:val="004763B2"/>
    <w:rsid w:val="004833FA"/>
    <w:rsid w:val="0049435B"/>
    <w:rsid w:val="004A357B"/>
    <w:rsid w:val="004A3730"/>
    <w:rsid w:val="004A4487"/>
    <w:rsid w:val="004B4CE6"/>
    <w:rsid w:val="004C2D71"/>
    <w:rsid w:val="004D2BCA"/>
    <w:rsid w:val="004D50B3"/>
    <w:rsid w:val="00524BBB"/>
    <w:rsid w:val="00524E8A"/>
    <w:rsid w:val="00531D5A"/>
    <w:rsid w:val="0054370A"/>
    <w:rsid w:val="00551AB1"/>
    <w:rsid w:val="00575AD3"/>
    <w:rsid w:val="005B1F86"/>
    <w:rsid w:val="005B2677"/>
    <w:rsid w:val="005B7D64"/>
    <w:rsid w:val="005E5441"/>
    <w:rsid w:val="00601473"/>
    <w:rsid w:val="006041A9"/>
    <w:rsid w:val="00604CF4"/>
    <w:rsid w:val="0063010D"/>
    <w:rsid w:val="00630CC2"/>
    <w:rsid w:val="0064201B"/>
    <w:rsid w:val="0064491D"/>
    <w:rsid w:val="00652FA8"/>
    <w:rsid w:val="00657A95"/>
    <w:rsid w:val="006622FD"/>
    <w:rsid w:val="00670661"/>
    <w:rsid w:val="00681995"/>
    <w:rsid w:val="006935D8"/>
    <w:rsid w:val="006A41FD"/>
    <w:rsid w:val="006A7198"/>
    <w:rsid w:val="006C38C3"/>
    <w:rsid w:val="006E239E"/>
    <w:rsid w:val="007008FE"/>
    <w:rsid w:val="00705B45"/>
    <w:rsid w:val="00726588"/>
    <w:rsid w:val="0073337E"/>
    <w:rsid w:val="00764879"/>
    <w:rsid w:val="00771D09"/>
    <w:rsid w:val="00777AAB"/>
    <w:rsid w:val="007A3386"/>
    <w:rsid w:val="007A6DB1"/>
    <w:rsid w:val="007D63AF"/>
    <w:rsid w:val="0080699E"/>
    <w:rsid w:val="00817F5B"/>
    <w:rsid w:val="00823430"/>
    <w:rsid w:val="0083018E"/>
    <w:rsid w:val="008348C3"/>
    <w:rsid w:val="00854EE6"/>
    <w:rsid w:val="0085506F"/>
    <w:rsid w:val="008667F0"/>
    <w:rsid w:val="00872780"/>
    <w:rsid w:val="00872C3A"/>
    <w:rsid w:val="00882AE1"/>
    <w:rsid w:val="00884E2E"/>
    <w:rsid w:val="00890367"/>
    <w:rsid w:val="008A26DA"/>
    <w:rsid w:val="008A2CF9"/>
    <w:rsid w:val="008A7367"/>
    <w:rsid w:val="008A73B6"/>
    <w:rsid w:val="008B6C88"/>
    <w:rsid w:val="008C0226"/>
    <w:rsid w:val="008C5141"/>
    <w:rsid w:val="008E132D"/>
    <w:rsid w:val="008F549A"/>
    <w:rsid w:val="009657DE"/>
    <w:rsid w:val="00967AF0"/>
    <w:rsid w:val="00973340"/>
    <w:rsid w:val="00975FF6"/>
    <w:rsid w:val="00976FAD"/>
    <w:rsid w:val="0098760A"/>
    <w:rsid w:val="0099343B"/>
    <w:rsid w:val="00995798"/>
    <w:rsid w:val="009A5E82"/>
    <w:rsid w:val="009A7A9F"/>
    <w:rsid w:val="009D02B6"/>
    <w:rsid w:val="009D56C8"/>
    <w:rsid w:val="009D6625"/>
    <w:rsid w:val="009E4B0B"/>
    <w:rsid w:val="009F1B8C"/>
    <w:rsid w:val="00A05343"/>
    <w:rsid w:val="00A06715"/>
    <w:rsid w:val="00A13E05"/>
    <w:rsid w:val="00A26684"/>
    <w:rsid w:val="00A429CF"/>
    <w:rsid w:val="00A658EB"/>
    <w:rsid w:val="00A70F33"/>
    <w:rsid w:val="00A75A98"/>
    <w:rsid w:val="00A82884"/>
    <w:rsid w:val="00A90B6C"/>
    <w:rsid w:val="00AB1539"/>
    <w:rsid w:val="00AB3918"/>
    <w:rsid w:val="00AE7592"/>
    <w:rsid w:val="00AF01E4"/>
    <w:rsid w:val="00AF450F"/>
    <w:rsid w:val="00B12DB4"/>
    <w:rsid w:val="00B561FC"/>
    <w:rsid w:val="00B82FDE"/>
    <w:rsid w:val="00BA1A52"/>
    <w:rsid w:val="00BA7F2C"/>
    <w:rsid w:val="00BB67E5"/>
    <w:rsid w:val="00BC1C67"/>
    <w:rsid w:val="00BC524B"/>
    <w:rsid w:val="00BD1E5D"/>
    <w:rsid w:val="00BE5115"/>
    <w:rsid w:val="00BE6719"/>
    <w:rsid w:val="00C35847"/>
    <w:rsid w:val="00C4665B"/>
    <w:rsid w:val="00C52620"/>
    <w:rsid w:val="00C53467"/>
    <w:rsid w:val="00C57D0D"/>
    <w:rsid w:val="00C63708"/>
    <w:rsid w:val="00C80CCA"/>
    <w:rsid w:val="00CA0298"/>
    <w:rsid w:val="00CF4B75"/>
    <w:rsid w:val="00CF61EA"/>
    <w:rsid w:val="00D04E08"/>
    <w:rsid w:val="00D0710A"/>
    <w:rsid w:val="00D2065D"/>
    <w:rsid w:val="00D307DE"/>
    <w:rsid w:val="00D516CD"/>
    <w:rsid w:val="00D5319C"/>
    <w:rsid w:val="00D601F5"/>
    <w:rsid w:val="00D72A7C"/>
    <w:rsid w:val="00D7483C"/>
    <w:rsid w:val="00D82A30"/>
    <w:rsid w:val="00DA5E28"/>
    <w:rsid w:val="00DA75E7"/>
    <w:rsid w:val="00DC1780"/>
    <w:rsid w:val="00DC404D"/>
    <w:rsid w:val="00DE29AB"/>
    <w:rsid w:val="00DE4B0A"/>
    <w:rsid w:val="00DF594B"/>
    <w:rsid w:val="00E04681"/>
    <w:rsid w:val="00E10635"/>
    <w:rsid w:val="00E11479"/>
    <w:rsid w:val="00E45144"/>
    <w:rsid w:val="00E657D9"/>
    <w:rsid w:val="00E74C6E"/>
    <w:rsid w:val="00E82303"/>
    <w:rsid w:val="00E8370B"/>
    <w:rsid w:val="00E84810"/>
    <w:rsid w:val="00EB69CB"/>
    <w:rsid w:val="00ED780B"/>
    <w:rsid w:val="00EE3339"/>
    <w:rsid w:val="00EF085F"/>
    <w:rsid w:val="00EF4195"/>
    <w:rsid w:val="00EF6B78"/>
    <w:rsid w:val="00F056A0"/>
    <w:rsid w:val="00F32AAB"/>
    <w:rsid w:val="00F84BF4"/>
    <w:rsid w:val="00F87632"/>
    <w:rsid w:val="00FA3535"/>
    <w:rsid w:val="00FB3CF3"/>
    <w:rsid w:val="00FB7C28"/>
    <w:rsid w:val="00FC1979"/>
    <w:rsid w:val="00FD05C6"/>
    <w:rsid w:val="00FD3399"/>
    <w:rsid w:val="00FD51B4"/>
    <w:rsid w:val="00FD5A1D"/>
    <w:rsid w:val="00FE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1F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37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AB1"/>
  </w:style>
  <w:style w:type="paragraph" w:styleId="Rodap">
    <w:name w:val="footer"/>
    <w:basedOn w:val="Normal"/>
    <w:link w:val="RodapChar"/>
    <w:uiPriority w:val="99"/>
    <w:semiHidden/>
    <w:unhideWhenUsed/>
    <w:rsid w:val="0055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51AB1"/>
  </w:style>
  <w:style w:type="paragraph" w:styleId="Textodebalo">
    <w:name w:val="Balloon Text"/>
    <w:basedOn w:val="Normal"/>
    <w:link w:val="TextodebaloChar"/>
    <w:uiPriority w:val="99"/>
    <w:semiHidden/>
    <w:unhideWhenUsed/>
    <w:rsid w:val="0055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AB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7483C"/>
    <w:rPr>
      <w:b/>
      <w:bCs/>
    </w:rPr>
  </w:style>
  <w:style w:type="paragraph" w:customStyle="1" w:styleId="tabelatextocentralizado">
    <w:name w:val="tabela_texto_centralizado"/>
    <w:basedOn w:val="Normal"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 de Conteúdo Simples" ma:contentTypeID="0x010100C568DB52D9D0A14D9B2FDCC96666E9F2007948130EC3DB064584E219954237AF39003498497621245F498F8F2128D129010D009FBD5846DE89394280C3C224FFDE5198" ma:contentTypeVersion="24" ma:contentTypeDescription="Utilize este tipo de conteúdo para criar páginas de conteúdo simples" ma:contentTypeScope="" ma:versionID="503d8e8c625eabcf30e194082a4df040">
  <xsd:schema xmlns:xsd="http://www.w3.org/2001/XMLSchema" xmlns:xs="http://www.w3.org/2001/XMLSchema" xmlns:p="http://schemas.microsoft.com/office/2006/metadata/properties" xmlns:ns1="http://schemas.microsoft.com/sharepoint/v3" xmlns:ns2="ca25c973-33b0-433a-9638-21a6db85babe" xmlns:ns3="6c9c95e2-d689-464a-98f9-13d237724238" targetNamespace="http://schemas.microsoft.com/office/2006/metadata/properties" ma:root="true" ma:fieldsID="76c03719479a3754c9a6753d4454cf01" ns1:_="" ns2:_="" ns3:_="">
    <xsd:import namespace="http://schemas.microsoft.com/sharepoint/v3"/>
    <xsd:import namespace="ca25c973-33b0-433a-9638-21a6db85babe"/>
    <xsd:import namespace="6c9c95e2-d689-464a-98f9-13d237724238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2:IconeInstitucional" minOccurs="0"/>
                <xsd:element ref="ns2:VideoTipo" minOccurs="0"/>
                <xsd:element ref="ns2:VideoFonte" minOccurs="0"/>
                <xsd:element ref="ns2:ConteudoInferior" minOccurs="0"/>
                <xsd:element ref="ns2:UtilizarMenuLateral" minOccurs="0"/>
                <xsd:element ref="ns2:SeoBrowserTitle" minOccurs="0"/>
                <xsd:element ref="ns2:SeoMetaDescription" minOccurs="0"/>
                <xsd:element ref="ns2:SeoKeywords" minOccurs="0"/>
                <xsd:element ref="ns2:RobotsNoIndex" minOccurs="0"/>
                <xsd:element ref="ns1:PublishingPageLayout" minOccurs="0"/>
                <xsd:element ref="ns1:PublishingExpirationDate" minOccurs="0"/>
                <xsd:element ref="ns1:PublishingVariationGroupID" minOccurs="0"/>
                <xsd:element ref="ns1:PublishingVariationRelationshipLinkFieldID" minOccurs="0"/>
                <xsd:element ref="ns1:PublishingStart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Contact" ma:index="3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4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5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6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7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8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9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PublishingPageLayout" ma:index="24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ExpirationDate" ma:index="2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VariationGroupID" ma:index="27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8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0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c973-33b0-433a-9638-21a6db85babe" elementFormDefault="qualified">
    <xsd:import namespace="http://schemas.microsoft.com/office/2006/documentManagement/types"/>
    <xsd:import namespace="http://schemas.microsoft.com/office/infopath/2007/PartnerControls"/>
    <xsd:element name="IconeInstitucional" ma:index="10" nillable="true" ma:displayName="Ícone Institucional" ma:description="Insira a imagem do cabeçalho desta página" ma:internalName="IconeInstitucional" ma:readOnly="false">
      <xsd:simpleType>
        <xsd:restriction base="dms:Unknown"/>
      </xsd:simpleType>
    </xsd:element>
    <xsd:element name="VideoTipo" ma:index="11" nillable="true" ma:displayName="Tipo de Vídeo" ma:default="Nenhum" ma:description="Define qual é o tipo de incorporação que será realizada na página para a exibição de um vídeo em seu corpo" ma:format="Dropdown" ma:internalName="VideoTipo" ma:readOnly="false">
      <xsd:simpleType>
        <xsd:restriction base="dms:Choice">
          <xsd:enumeration value="Nenhum"/>
          <xsd:enumeration value="Local"/>
          <xsd:enumeration value="Office Stream"/>
          <xsd:enumeration value="Office Videos"/>
          <xsd:enumeration value="Vimeo"/>
          <xsd:enumeration value="Youtube"/>
        </xsd:restriction>
      </xsd:simpleType>
    </xsd:element>
    <xsd:element name="VideoFonte" ma:index="12" nillable="true" ma:displayName="Fonte do Vídeo" ma:description="Endereço web ou código de incorporação do vídeo que será exibido na página." ma:internalName="VideoFonte" ma:readOnly="false">
      <xsd:simpleType>
        <xsd:restriction base="dms:Note">
          <xsd:maxLength value="255"/>
        </xsd:restriction>
      </xsd:simpleType>
    </xsd:element>
    <xsd:element name="ConteudoInferior" ma:index="13" nillable="true" ma:displayName="Conteúdo Inferior" ma:description="Conteúdo Inferior da página, usado em páginas de notícias." ma:internalName="ConteudoInferior" ma:readOnly="false">
      <xsd:simpleType>
        <xsd:restriction base="dms:Unknown"/>
      </xsd:simpleType>
    </xsd:element>
    <xsd:element name="UtilizarMenuLateral" ma:index="14" nillable="true" ma:displayName="Utilizar Menu Lateral" ma:default="Não" ma:description="Informe se a página irá utilizar o recurso de menu lateral." ma:format="Dropdown" ma:internalName="UtilizarMenuLateral" ma:readOnly="false">
      <xsd:simpleType>
        <xsd:restriction base="dms:Choice">
          <xsd:enumeration value="Sim"/>
          <xsd:enumeration value="Não"/>
        </xsd:restriction>
      </xsd:simpleType>
    </xsd:element>
    <xsd:element name="SeoBrowserTitle" ma:index="16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internalName="SeoBrowserTitle" ma:readOnly="false">
      <xsd:simpleType>
        <xsd:restriction base="dms:Text">
          <xsd:maxLength value="255"/>
        </xsd:restriction>
      </xsd:simpleType>
    </xsd:element>
    <xsd:element name="SeoMetaDescription" ma:index="17" nillable="true" ma:displayName="Descrição Meta" ma:description="Descrição Meta é uma coluna de site criada pelo recurso de Publicação. Mecanismos de pesquisa da Internet podem exibir essa descrição em páginas de resultados de pesquisa." ma:internalName="SeoMetaDescription" ma:readOnly="false">
      <xsd:simpleType>
        <xsd:restriction base="dms:Text">
          <xsd:maxLength value="255"/>
        </xsd:restriction>
      </xsd:simpleType>
    </xsd:element>
    <xsd:element name="SeoKeywords" ma:index="18" nillable="true" ma:displayName="Meta Palavras-chave" ma:description="Meta Palavras-chave" ma:internalName="SeoKeywords" ma:readOnly="false">
      <xsd:simpleType>
        <xsd:restriction base="dms:Text">
          <xsd:maxLength value="255"/>
        </xsd:restriction>
      </xsd:simpleType>
    </xsd:element>
    <xsd:element name="RobotsNoIndex" ma:index="19" nillable="true" ma:displayName="Ocultar de Mecanismos de Pesquisa da Internet" ma:default="0" ma:description="Ocultar de Mecanismos de Pesquisa da Internet é uma coluna de site criada pelo recurso de Publicação. Ela é usada para indicar aos rastreadores de mecanismos de pesquisa que uma determinada página não deve ser indexada." ma:internalName="RobotsNoIndex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95e2-d689-464a-98f9-13d23772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SeoMetaDescription xmlns="ca25c973-33b0-433a-9638-21a6db85babe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UtilizarMenuLateral xmlns="ca25c973-33b0-433a-9638-21a6db85babe">Não</UtilizarMenuLateral>
    <Audience xmlns="http://schemas.microsoft.com/sharepoint/v3" xsi:nil="true"/>
    <PublishingIsFurlPage xmlns="http://schemas.microsoft.com/sharepoint/v3">false</PublishingIsFurlPage>
    <RobotsNoIndex xmlns="ca25c973-33b0-433a-9638-21a6db85babe">false</RobotsNoIndex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SeoBrowserTitle xmlns="ca25c973-33b0-433a-9638-21a6db85babe" xsi:nil="true"/>
    <PublishingStartDate xmlns="http://schemas.microsoft.com/sharepoint/v3" xsi:nil="true"/>
    <VideoTipo xmlns="ca25c973-33b0-433a-9638-21a6db85babe">Nenhum</VideoTipo>
    <SeoKeywords xmlns="ca25c973-33b0-433a-9638-21a6db85bab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VideoFonte xmlns="ca25c973-33b0-433a-9638-21a6db85babe" xsi:nil="true"/>
    <ConteudoInferior xmlns="ca25c973-33b0-433a-9638-21a6db85babe" xsi:nil="true"/>
    <Comments xmlns="http://schemas.microsoft.com/sharepoint/v3" xsi:nil="true"/>
    <IconeInstitucional xmlns="ca25c973-33b0-433a-9638-21a6db85babe" xsi:nil="true"/>
  </documentManagement>
</p:properties>
</file>

<file path=customXml/itemProps1.xml><?xml version="1.0" encoding="utf-8"?>
<ds:datastoreItem xmlns:ds="http://schemas.openxmlformats.org/officeDocument/2006/customXml" ds:itemID="{0F017F48-A384-4933-AAA5-5AFD71256185}"/>
</file>

<file path=customXml/itemProps2.xml><?xml version="1.0" encoding="utf-8"?>
<ds:datastoreItem xmlns:ds="http://schemas.openxmlformats.org/officeDocument/2006/customXml" ds:itemID="{54BA3813-BA4E-4087-80F9-4D2DF762712C}"/>
</file>

<file path=customXml/itemProps3.xml><?xml version="1.0" encoding="utf-8"?>
<ds:datastoreItem xmlns:ds="http://schemas.openxmlformats.org/officeDocument/2006/customXml" ds:itemID="{AF4FC236-F1BD-446E-901F-916D3B824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mg95103</dc:creator>
  <cp:lastModifiedBy>MG10951PS</cp:lastModifiedBy>
  <cp:revision>53</cp:revision>
  <cp:lastPrinted>2016-07-13T21:32:00Z</cp:lastPrinted>
  <dcterms:created xsi:type="dcterms:W3CDTF">2018-05-14T21:36:00Z</dcterms:created>
  <dcterms:modified xsi:type="dcterms:W3CDTF">2019-11-19T15:53:00Z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0x010100C568DB52D9D0A14D9B2FDCC96666E9F2007948130EC3DB064584E219954237AF39003498497621245F498F8F2128D129010D009FBD5846DE89394280C3C224FFDE5198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